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459" w:rsidRPr="0041794E" w:rsidRDefault="00CC6459" w:rsidP="00CC6459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1794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10</w:t>
      </w:r>
    </w:p>
    <w:p w:rsidR="00CC6459" w:rsidRPr="0041794E" w:rsidRDefault="00CC6459" w:rsidP="00CC6459">
      <w:pPr>
        <w:pStyle w:val="Standard"/>
        <w:ind w:left="360" w:right="283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1794E">
        <w:rPr>
          <w:rFonts w:asciiTheme="minorHAnsi" w:hAnsiTheme="minorHAnsi" w:cstheme="minorHAnsi"/>
          <w:b/>
          <w:bCs/>
          <w:sz w:val="22"/>
          <w:szCs w:val="22"/>
          <w:lang w:val="pl-PL"/>
        </w:rPr>
        <w:t>Dostawa</w:t>
      </w:r>
      <w:r w:rsidRPr="0041794E"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rębaka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spalinowego</w:t>
      </w:r>
      <w:proofErr w:type="spellEnd"/>
      <w:r w:rsidRPr="0041794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w ilości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14</w:t>
      </w:r>
      <w:r w:rsidRPr="0041794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szt.</w:t>
      </w:r>
    </w:p>
    <w:p w:rsidR="00CC6459" w:rsidRPr="0041794E" w:rsidRDefault="00CC6459" w:rsidP="00CC6459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CC6459" w:rsidRPr="0041794E" w:rsidRDefault="00CC6459" w:rsidP="00CC6459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41794E">
        <w:rPr>
          <w:rFonts w:asciiTheme="minorHAnsi" w:eastAsiaTheme="minorEastAsia" w:hAnsiTheme="minorHAnsi" w:cstheme="minorHAnsi"/>
          <w:sz w:val="22"/>
          <w:szCs w:val="22"/>
          <w:lang w:eastAsia="pl-PL"/>
        </w:rPr>
        <w:t>W odpowiedzi na zapytanie dotyczące rozeznaniu rynku przedstawiam wstępne oszacowanie wartości przedmiotu zamówienia.</w:t>
      </w:r>
    </w:p>
    <w:p w:rsidR="00CC6459" w:rsidRPr="0041794E" w:rsidRDefault="00CC6459" w:rsidP="00CC645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1794E">
        <w:rPr>
          <w:rFonts w:asciiTheme="minorHAnsi" w:hAnsiTheme="minorHAnsi" w:cstheme="minorHAnsi"/>
          <w:sz w:val="22"/>
          <w:szCs w:val="22"/>
        </w:rPr>
        <w:t>OPIS PRZEDMIOTU ZAMÓWIENIA</w:t>
      </w:r>
      <w:bookmarkStart w:id="0" w:name="_GoBack"/>
      <w:bookmarkEnd w:id="0"/>
    </w:p>
    <w:p w:rsidR="001C5328" w:rsidRPr="002A0C33" w:rsidRDefault="001C5328">
      <w:pPr>
        <w:pStyle w:val="Standard"/>
        <w:rPr>
          <w:rFonts w:ascii="Calibri" w:hAnsi="Calibri" w:cs="Arial"/>
          <w:lang w:val="pl-PL"/>
        </w:rPr>
      </w:pPr>
    </w:p>
    <w:tbl>
      <w:tblPr>
        <w:tblW w:w="9781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969"/>
        <w:gridCol w:w="2410"/>
        <w:gridCol w:w="1276"/>
        <w:gridCol w:w="1701"/>
      </w:tblGrid>
      <w:tr w:rsidR="00CC6459" w:rsidRPr="002A0C33" w:rsidTr="00CC6459"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459" w:rsidRPr="002A0C33" w:rsidRDefault="00CC6459" w:rsidP="000D7F4A">
            <w:pPr>
              <w:pStyle w:val="Standard"/>
              <w:jc w:val="center"/>
              <w:rPr>
                <w:rFonts w:asciiTheme="minorHAnsi" w:hAnsiTheme="minorHAnsi" w:cs="Arial"/>
                <w:lang w:val="pl-PL"/>
              </w:rPr>
            </w:pPr>
            <w:r w:rsidRPr="002A0C33">
              <w:rPr>
                <w:rFonts w:asciiTheme="minorHAnsi" w:hAnsiTheme="minorHAnsi" w:cs="Arial"/>
                <w:lang w:val="pl-PL"/>
              </w:rPr>
              <w:t xml:space="preserve">Wymagania techniczne: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459" w:rsidRPr="002A0C33" w:rsidRDefault="00CC6459" w:rsidP="000D7F4A">
            <w:pPr>
              <w:pStyle w:val="Standard"/>
              <w:jc w:val="center"/>
              <w:rPr>
                <w:rFonts w:asciiTheme="minorHAnsi" w:hAnsiTheme="minorHAnsi" w:cs="Arial"/>
                <w:lang w:val="pl-PL"/>
              </w:rPr>
            </w:pPr>
            <w:proofErr w:type="spellStart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>Dostępny</w:t>
            </w:r>
            <w:proofErr w:type="spellEnd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>Szacunkowa</w:t>
            </w:r>
            <w:proofErr w:type="spellEnd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  <w:proofErr w:type="spellEnd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  <w:proofErr w:type="spellEnd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7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netto/brutto [w </w:t>
            </w:r>
            <w:proofErr w:type="spellStart"/>
            <w:r w:rsidRPr="00417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  <w:proofErr w:type="spellEnd"/>
            <w:r w:rsidRPr="00417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459" w:rsidRPr="002A0C33" w:rsidRDefault="00CC6459" w:rsidP="000D7F4A">
            <w:pPr>
              <w:pStyle w:val="Standard"/>
              <w:jc w:val="center"/>
              <w:rPr>
                <w:rFonts w:asciiTheme="minorHAnsi" w:hAnsiTheme="minorHAnsi" w:cs="Arial"/>
                <w:lang w:val="pl-PL"/>
              </w:rPr>
            </w:pPr>
            <w:proofErr w:type="spellStart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>Niedostępny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459" w:rsidRPr="002A0C33" w:rsidRDefault="00CC6459" w:rsidP="000D7F4A">
            <w:pPr>
              <w:pStyle w:val="Standard"/>
              <w:jc w:val="center"/>
              <w:rPr>
                <w:rFonts w:asciiTheme="minorHAnsi" w:hAnsiTheme="minorHAnsi" w:cs="Arial"/>
                <w:lang w:val="pl-PL"/>
              </w:rPr>
            </w:pPr>
            <w:proofErr w:type="spellStart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>Szacowany</w:t>
            </w:r>
            <w:proofErr w:type="spellEnd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>czas</w:t>
            </w:r>
            <w:proofErr w:type="spellEnd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proofErr w:type="spellEnd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>zawarcia</w:t>
            </w:r>
            <w:proofErr w:type="spellEnd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  <w:proofErr w:type="spellEnd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41794E">
              <w:rPr>
                <w:rFonts w:asciiTheme="minorHAnsi" w:hAnsiTheme="minorHAnsi" w:cstheme="minorHAnsi"/>
                <w:sz w:val="22"/>
                <w:szCs w:val="22"/>
              </w:rPr>
              <w:t>dni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CC6459" w:rsidRPr="002A0C33" w:rsidTr="00CC645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459" w:rsidRPr="002A0C33" w:rsidRDefault="00CC6459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 w:rsidRPr="002A0C33">
              <w:rPr>
                <w:rFonts w:ascii="Calibri" w:hAnsi="Calibri" w:cs="Arial"/>
                <w:lang w:val="pl-PL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b/>
                <w:lang w:eastAsia="zh-CN"/>
              </w:rPr>
              <w:t>Dane techniczne rębaka: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p w:rsidR="00CC6459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>- wymiary: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 xml:space="preserve">   </w:t>
            </w:r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długość </w:t>
            </w:r>
            <w:r>
              <w:rPr>
                <w:rFonts w:ascii="Calibri" w:eastAsia="Times New Roman" w:hAnsi="Calibri" w:cs="Times New Roman"/>
                <w:lang w:eastAsia="zh-CN"/>
              </w:rPr>
              <w:t>-</w:t>
            </w:r>
            <w:r w:rsidRPr="005B7CA8">
              <w:rPr>
                <w:rFonts w:ascii="Calibri" w:eastAsia="Times New Roman" w:hAnsi="Calibri" w:cs="Times New Roman"/>
                <w:lang w:eastAsia="zh-CN"/>
              </w:rPr>
              <w:t>230-245cm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 xml:space="preserve">   </w:t>
            </w:r>
            <w:r w:rsidRPr="005B7CA8">
              <w:rPr>
                <w:rFonts w:ascii="Calibri" w:eastAsia="Times New Roman" w:hAnsi="Calibri" w:cs="Times New Roman"/>
                <w:lang w:eastAsia="zh-CN"/>
              </w:rPr>
              <w:t>szerokość</w:t>
            </w:r>
            <w:r>
              <w:rPr>
                <w:rFonts w:ascii="Calibri" w:eastAsia="Times New Roman" w:hAnsi="Calibri" w:cs="Times New Roman"/>
                <w:lang w:eastAsia="zh-CN"/>
              </w:rPr>
              <w:t>-</w:t>
            </w:r>
            <w:r w:rsidRPr="005B7CA8">
              <w:rPr>
                <w:rFonts w:ascii="Calibri" w:eastAsia="Times New Roman" w:hAnsi="Calibri" w:cs="Times New Roman"/>
                <w:lang w:eastAsia="zh-CN"/>
              </w:rPr>
              <w:t>200-210cm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 xml:space="preserve">   </w:t>
            </w:r>
            <w:r w:rsidRPr="005B7CA8">
              <w:rPr>
                <w:rFonts w:ascii="Calibri" w:eastAsia="Times New Roman" w:hAnsi="Calibri" w:cs="Times New Roman"/>
                <w:lang w:eastAsia="zh-CN"/>
              </w:rPr>
              <w:t>wysokość</w:t>
            </w:r>
            <w:r>
              <w:rPr>
                <w:rFonts w:ascii="Calibri" w:eastAsia="Times New Roman" w:hAnsi="Calibri" w:cs="Times New Roman"/>
                <w:lang w:eastAsia="zh-CN"/>
              </w:rPr>
              <w:t>-</w:t>
            </w:r>
            <w:r w:rsidRPr="005B7CA8">
              <w:rPr>
                <w:rFonts w:ascii="Calibri" w:eastAsia="Times New Roman" w:hAnsi="Calibri" w:cs="Times New Roman"/>
                <w:lang w:eastAsia="zh-CN"/>
              </w:rPr>
              <w:t>220-240cm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- max. średnica gałęzi </w:t>
            </w:r>
            <w:r>
              <w:rPr>
                <w:rFonts w:ascii="Calibri" w:eastAsia="Times New Roman" w:hAnsi="Calibri" w:cs="Times New Roman"/>
                <w:lang w:eastAsia="zh-CN"/>
              </w:rPr>
              <w:t xml:space="preserve"> pomiędzy 15-20 cm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- zestaw noży </w:t>
            </w:r>
            <w:proofErr w:type="spellStart"/>
            <w:r w:rsidRPr="005B7CA8">
              <w:rPr>
                <w:rFonts w:ascii="Calibri" w:eastAsia="Times New Roman" w:hAnsi="Calibri" w:cs="Times New Roman"/>
                <w:lang w:eastAsia="zh-CN"/>
              </w:rPr>
              <w:t>zrębkujących</w:t>
            </w:r>
            <w:proofErr w:type="spellEnd"/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 szt. 4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>- podajnik gałęzi hydrauliczny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>- mocowanie rębaka na obrotowej platformie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>- wyrzut rozdrobnionych gałęzi, dmuchawa obrotowa 360⁰ z regulowanym deflektorem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>- przeniesienie napędu rębaka przez pas napędowy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- </w:t>
            </w:r>
            <w:r>
              <w:rPr>
                <w:rFonts w:ascii="Calibri" w:eastAsia="Times New Roman" w:hAnsi="Calibri" w:cs="Times New Roman"/>
                <w:lang w:eastAsia="zh-CN"/>
              </w:rPr>
              <w:t xml:space="preserve">dodatkowy </w:t>
            </w:r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zestaw noży </w:t>
            </w:r>
            <w:proofErr w:type="spellStart"/>
            <w:r w:rsidRPr="005B7CA8">
              <w:rPr>
                <w:rFonts w:ascii="Calibri" w:eastAsia="Times New Roman" w:hAnsi="Calibri" w:cs="Times New Roman"/>
                <w:lang w:eastAsia="zh-CN"/>
              </w:rPr>
              <w:t>zrębkujących</w:t>
            </w:r>
            <w:proofErr w:type="spellEnd"/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  szt. 4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>- zaczep do holowania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>- platforma jednoosiowa z kołami 15”</w:t>
            </w:r>
          </w:p>
          <w:p w:rsidR="00CC6459" w:rsidRPr="002A0C33" w:rsidRDefault="00CC6459" w:rsidP="0015080F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CC6459" w:rsidRPr="002A0C33" w:rsidTr="00CC645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459" w:rsidRPr="002A0C33" w:rsidRDefault="00CC6459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 w:rsidRPr="002A0C33">
              <w:rPr>
                <w:rFonts w:ascii="Calibri" w:hAnsi="Calibri" w:cs="Arial"/>
                <w:lang w:val="pl-PL"/>
              </w:rPr>
              <w:t>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b/>
                <w:lang w:eastAsia="zh-CN"/>
              </w:rPr>
              <w:t>Dane techniczne silnika: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- silnik spalinowy </w:t>
            </w:r>
            <w:r>
              <w:rPr>
                <w:rFonts w:ascii="Calibri" w:eastAsia="Times New Roman" w:hAnsi="Calibri" w:cs="Times New Roman"/>
                <w:lang w:eastAsia="zh-CN"/>
              </w:rPr>
              <w:t>-</w:t>
            </w:r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benzynowy 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- pojemność silnika </w:t>
            </w:r>
            <w:r>
              <w:rPr>
                <w:rFonts w:ascii="Calibri" w:eastAsia="Times New Roman" w:hAnsi="Calibri" w:cs="Times New Roman"/>
                <w:lang w:eastAsia="zh-CN"/>
              </w:rPr>
              <w:t>-</w:t>
            </w:r>
            <w:r w:rsidRPr="005B7CA8">
              <w:rPr>
                <w:rFonts w:ascii="Calibri" w:eastAsia="Times New Roman" w:hAnsi="Calibri" w:cs="Times New Roman"/>
                <w:lang w:eastAsia="zh-CN"/>
              </w:rPr>
              <w:t>od 900-1000cm³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>- moc silnika</w:t>
            </w:r>
            <w:r>
              <w:rPr>
                <w:rFonts w:ascii="Calibri" w:eastAsia="Times New Roman" w:hAnsi="Calibri" w:cs="Times New Roman"/>
                <w:lang w:eastAsia="zh-CN"/>
              </w:rPr>
              <w:t>-</w:t>
            </w:r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 25-30kW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>- rozruch</w:t>
            </w:r>
            <w:r>
              <w:rPr>
                <w:rFonts w:ascii="Calibri" w:eastAsia="Times New Roman" w:hAnsi="Calibri" w:cs="Times New Roman"/>
                <w:lang w:eastAsia="zh-CN"/>
              </w:rPr>
              <w:t>-</w:t>
            </w:r>
            <w:r w:rsidRPr="005B7CA8">
              <w:rPr>
                <w:rFonts w:ascii="Calibri" w:eastAsia="Times New Roman" w:hAnsi="Calibri" w:cs="Times New Roman"/>
                <w:lang w:eastAsia="zh-CN"/>
              </w:rPr>
              <w:t>elektryczny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- chłodzony </w:t>
            </w:r>
            <w:r>
              <w:rPr>
                <w:rFonts w:ascii="Calibri" w:eastAsia="Times New Roman" w:hAnsi="Calibri" w:cs="Times New Roman"/>
                <w:lang w:eastAsia="zh-CN"/>
              </w:rPr>
              <w:t>-</w:t>
            </w:r>
            <w:r w:rsidRPr="005B7CA8">
              <w:rPr>
                <w:rFonts w:ascii="Calibri" w:eastAsia="Times New Roman" w:hAnsi="Calibri" w:cs="Times New Roman"/>
                <w:lang w:eastAsia="zh-CN"/>
              </w:rPr>
              <w:t>powietrzem</w:t>
            </w:r>
          </w:p>
          <w:p w:rsidR="00CC6459" w:rsidRPr="002A0C33" w:rsidRDefault="00CC6459" w:rsidP="0015080F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CC6459" w:rsidRPr="002A0C33" w:rsidTr="00CC645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459" w:rsidRPr="002A0C33" w:rsidRDefault="00CC6459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 w:rsidRPr="002A0C33">
              <w:rPr>
                <w:rFonts w:ascii="Calibri" w:hAnsi="Calibri" w:cs="Arial"/>
                <w:lang w:val="pl-PL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459" w:rsidRPr="00CC6459" w:rsidRDefault="00CC6459" w:rsidP="002A0C33">
            <w:pPr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b/>
                <w:lang w:eastAsia="zh-CN"/>
              </w:rPr>
              <w:t>Dodatkowe wymagania: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>- gwarancja na rębak min.  24 miesiące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- autoryzowany serwis gwarancyjny i pogwarancyjny w miejscu garażowania 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- nieodpłatne przeszkolenie pracowników 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- miejsce szkolenia: 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- instrukcja obsługi i napraw w języku </w:t>
            </w:r>
            <w:r w:rsidRPr="005B7CA8">
              <w:rPr>
                <w:rFonts w:ascii="Calibri" w:eastAsia="Times New Roman" w:hAnsi="Calibri" w:cs="Times New Roman"/>
                <w:lang w:eastAsia="zh-CN"/>
              </w:rPr>
              <w:lastRenderedPageBreak/>
              <w:t xml:space="preserve">polskim 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 xml:space="preserve">- urządzenie powinno posiadać certyfikat unijny 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>- świadectwo homologacji</w:t>
            </w:r>
          </w:p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lang w:eastAsia="zh-CN"/>
              </w:rPr>
            </w:pPr>
            <w:r w:rsidRPr="005B7CA8">
              <w:rPr>
                <w:rFonts w:ascii="Calibri" w:eastAsia="Times New Roman" w:hAnsi="Calibri" w:cs="Times New Roman"/>
                <w:lang w:eastAsia="zh-CN"/>
              </w:rPr>
              <w:t>- oświetlenie zgodne o ruchu drogowym</w:t>
            </w:r>
          </w:p>
          <w:p w:rsidR="00CC6459" w:rsidRPr="002A0C33" w:rsidRDefault="00CC6459" w:rsidP="0015080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CC6459" w:rsidRPr="002A0C33" w:rsidTr="00CC6459">
        <w:trPr>
          <w:trHeight w:val="639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459" w:rsidRPr="001A7631" w:rsidRDefault="00CC6459" w:rsidP="00CC645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A7631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  <w:p w:rsidR="00CC6459" w:rsidRPr="005B7CA8" w:rsidRDefault="00CC6459" w:rsidP="00CC6459">
            <w:pPr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6459" w:rsidRPr="005B7CA8" w:rsidRDefault="00CC6459" w:rsidP="002A0C33">
            <w:pPr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</w:tbl>
    <w:p w:rsidR="00CC6459" w:rsidRDefault="00CC6459" w:rsidP="00CC6459">
      <w:pPr>
        <w:spacing w:after="120" w:line="276" w:lineRule="auto"/>
        <w:rPr>
          <w:rFonts w:ascii="Calibri" w:eastAsiaTheme="minorEastAsia" w:hAnsi="Calibri" w:cs="Times New Roman"/>
          <w:lang w:eastAsia="pl-PL"/>
        </w:rPr>
      </w:pPr>
    </w:p>
    <w:p w:rsidR="00CC6459" w:rsidRPr="007972A2" w:rsidRDefault="00CC6459" w:rsidP="00CC6459">
      <w:pPr>
        <w:spacing w:after="120" w:line="276" w:lineRule="auto"/>
        <w:rPr>
          <w:rFonts w:ascii="Calibri" w:eastAsiaTheme="minorEastAsia" w:hAnsi="Calibri" w:cs="Times New Roman"/>
          <w:lang w:eastAsia="pl-PL"/>
        </w:rPr>
      </w:pPr>
      <w:r w:rsidRPr="007972A2">
        <w:rPr>
          <w:rFonts w:ascii="Calibri" w:eastAsiaTheme="minorEastAsia" w:hAnsi="Calibri" w:cs="Times New Roman"/>
          <w:lang w:eastAsia="pl-PL"/>
        </w:rPr>
        <w:t>Dodatkowe uwagi do przedstawionego zakresu zamówienia lub zaproponowanej wyceny</w:t>
      </w:r>
    </w:p>
    <w:p w:rsidR="00CC6459" w:rsidRPr="007972A2" w:rsidRDefault="00CC6459" w:rsidP="00CC6459">
      <w:pPr>
        <w:widowControl/>
        <w:numPr>
          <w:ilvl w:val="0"/>
          <w:numId w:val="4"/>
        </w:numPr>
        <w:suppressAutoHyphens w:val="0"/>
        <w:overflowPunct w:val="0"/>
        <w:autoSpaceDE w:val="0"/>
        <w:adjustRightInd w:val="0"/>
        <w:spacing w:after="120" w:line="276" w:lineRule="auto"/>
        <w:jc w:val="both"/>
        <w:textAlignment w:val="auto"/>
        <w:rPr>
          <w:rFonts w:ascii="Calibri" w:eastAsiaTheme="minorEastAsia" w:hAnsi="Calibri" w:cs="Times New Roman"/>
          <w:lang w:eastAsia="pl-PL"/>
        </w:rPr>
      </w:pPr>
      <w:r w:rsidRPr="007972A2">
        <w:rPr>
          <w:rFonts w:ascii="Calibri" w:eastAsiaTheme="minorEastAsia" w:hAnsi="Calibri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:rsidR="00CC6459" w:rsidRPr="007972A2" w:rsidRDefault="00CC6459" w:rsidP="00CC6459">
      <w:pPr>
        <w:widowControl/>
        <w:numPr>
          <w:ilvl w:val="0"/>
          <w:numId w:val="4"/>
        </w:numPr>
        <w:suppressAutoHyphens w:val="0"/>
        <w:overflowPunct w:val="0"/>
        <w:autoSpaceDE w:val="0"/>
        <w:adjustRightInd w:val="0"/>
        <w:spacing w:after="120" w:line="276" w:lineRule="auto"/>
        <w:jc w:val="both"/>
        <w:textAlignment w:val="auto"/>
        <w:rPr>
          <w:rFonts w:ascii="Calibri" w:eastAsiaTheme="minorEastAsia" w:hAnsi="Calibri" w:cs="Times New Roman"/>
          <w:lang w:eastAsia="pl-PL"/>
        </w:rPr>
      </w:pPr>
      <w:r w:rsidRPr="007972A2">
        <w:rPr>
          <w:rFonts w:ascii="Calibri" w:eastAsiaTheme="minorEastAsia" w:hAnsi="Calibri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:rsidR="00CC6459" w:rsidRPr="007972A2" w:rsidRDefault="00CC6459" w:rsidP="00CC6459">
      <w:pPr>
        <w:widowControl/>
        <w:numPr>
          <w:ilvl w:val="0"/>
          <w:numId w:val="4"/>
        </w:numPr>
        <w:suppressAutoHyphens w:val="0"/>
        <w:overflowPunct w:val="0"/>
        <w:autoSpaceDE w:val="0"/>
        <w:adjustRightInd w:val="0"/>
        <w:spacing w:after="120" w:line="276" w:lineRule="auto"/>
        <w:jc w:val="both"/>
        <w:textAlignment w:val="auto"/>
        <w:rPr>
          <w:rFonts w:ascii="Calibri" w:eastAsiaTheme="minorEastAsia" w:hAnsi="Calibri" w:cs="Times New Roman"/>
          <w:lang w:eastAsia="pl-PL"/>
        </w:rPr>
      </w:pPr>
      <w:r w:rsidRPr="007972A2">
        <w:rPr>
          <w:rFonts w:ascii="Calibri" w:eastAsiaTheme="minorEastAsia" w:hAnsi="Calibri" w:cs="Times New Roman"/>
          <w:lang w:eastAsia="pl-PL"/>
        </w:rPr>
        <w:t xml:space="preserve"> ................................................................................................................................................</w:t>
      </w:r>
    </w:p>
    <w:p w:rsidR="00CC6459" w:rsidRDefault="00CC6459" w:rsidP="00CC6459">
      <w:pPr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</w:p>
    <w:p w:rsidR="00CC6459" w:rsidRPr="007972A2" w:rsidRDefault="00CC6459" w:rsidP="00CC6459">
      <w:pPr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</w:p>
    <w:p w:rsidR="00CC6459" w:rsidRPr="007972A2" w:rsidRDefault="00CC6459" w:rsidP="00CC6459">
      <w:pPr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7972A2">
        <w:rPr>
          <w:rFonts w:ascii="Calibri" w:eastAsiaTheme="minorEastAsia" w:hAnsi="Calibri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oszacowania wartości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:rsidR="00CC6459" w:rsidRPr="007972A2" w:rsidRDefault="00CC6459" w:rsidP="00CC6459">
      <w:pPr>
        <w:rPr>
          <w:rFonts w:eastAsiaTheme="minorEastAsia" w:cs="Times New Roman"/>
          <w:sz w:val="20"/>
          <w:szCs w:val="20"/>
          <w:lang w:eastAsia="pl-PL"/>
        </w:rPr>
      </w:pPr>
    </w:p>
    <w:p w:rsidR="00CC6459" w:rsidRDefault="00CC6459" w:rsidP="00CC6459">
      <w:pPr>
        <w:spacing w:after="120" w:line="276" w:lineRule="auto"/>
        <w:ind w:left="6237"/>
        <w:jc w:val="both"/>
        <w:rPr>
          <w:rFonts w:ascii="Calibri" w:eastAsiaTheme="minorEastAsia" w:hAnsi="Calibri" w:cs="Times New Roman"/>
          <w:b/>
          <w:lang w:eastAsia="pl-PL"/>
        </w:rPr>
      </w:pPr>
    </w:p>
    <w:p w:rsidR="00CC6459" w:rsidRDefault="00CC6459" w:rsidP="00CC6459">
      <w:pPr>
        <w:spacing w:after="120" w:line="276" w:lineRule="auto"/>
        <w:ind w:left="6237"/>
        <w:jc w:val="both"/>
        <w:rPr>
          <w:rFonts w:ascii="Calibri" w:eastAsiaTheme="minorEastAsia" w:hAnsi="Calibri" w:cs="Times New Roman"/>
          <w:b/>
          <w:lang w:eastAsia="pl-PL"/>
        </w:rPr>
      </w:pPr>
    </w:p>
    <w:p w:rsidR="00CC6459" w:rsidRPr="007972A2" w:rsidRDefault="00CC6459" w:rsidP="00CC6459">
      <w:pPr>
        <w:spacing w:after="120" w:line="276" w:lineRule="auto"/>
        <w:ind w:left="6237"/>
        <w:jc w:val="both"/>
        <w:rPr>
          <w:rFonts w:ascii="Calibri" w:eastAsiaTheme="minorEastAsia" w:hAnsi="Calibri" w:cs="Times New Roman"/>
          <w:b/>
          <w:lang w:eastAsia="pl-PL"/>
        </w:rPr>
      </w:pPr>
      <w:r w:rsidRPr="007972A2">
        <w:rPr>
          <w:rFonts w:ascii="Calibri" w:eastAsiaTheme="minorEastAsia" w:hAnsi="Calibri" w:cs="Times New Roman"/>
          <w:b/>
          <w:lang w:eastAsia="pl-PL"/>
        </w:rPr>
        <w:t>DANE WYKONAWCY:</w:t>
      </w:r>
    </w:p>
    <w:p w:rsidR="00CC6459" w:rsidRPr="007972A2" w:rsidRDefault="00CC6459" w:rsidP="00CC6459">
      <w:pPr>
        <w:spacing w:after="120" w:line="276" w:lineRule="auto"/>
        <w:ind w:left="6237"/>
        <w:rPr>
          <w:rFonts w:ascii="Calibri" w:eastAsiaTheme="minorEastAsia" w:hAnsi="Calibri" w:cs="Times New Roman"/>
          <w:b/>
          <w:i/>
          <w:lang w:eastAsia="pl-PL"/>
        </w:rPr>
      </w:pPr>
      <w:r w:rsidRPr="007972A2">
        <w:rPr>
          <w:rFonts w:ascii="Calibri" w:eastAsiaTheme="minorEastAsia" w:hAnsi="Calibri" w:cs="Times New Roman"/>
          <w:b/>
          <w:i/>
          <w:lang w:eastAsia="pl-PL"/>
        </w:rPr>
        <w:t>Nazwa i adres Wykonawcy:</w:t>
      </w:r>
    </w:p>
    <w:p w:rsidR="00CC6459" w:rsidRPr="007972A2" w:rsidRDefault="00CC6459" w:rsidP="00CC6459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eastAsia="pl-PL"/>
        </w:rPr>
      </w:pPr>
      <w:r w:rsidRPr="007972A2">
        <w:rPr>
          <w:rFonts w:ascii="Calibri" w:eastAsiaTheme="minorEastAsia" w:hAnsi="Calibri" w:cs="Times New Roman"/>
          <w:b/>
          <w:lang w:eastAsia="pl-PL"/>
        </w:rPr>
        <w:t>…………………………………........</w:t>
      </w:r>
    </w:p>
    <w:p w:rsidR="00CC6459" w:rsidRPr="007972A2" w:rsidRDefault="00CC6459" w:rsidP="00CC6459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val="de-DE" w:eastAsia="pl-PL"/>
        </w:rPr>
      </w:pPr>
      <w:r w:rsidRPr="007972A2">
        <w:rPr>
          <w:rFonts w:ascii="Calibri" w:eastAsiaTheme="minorEastAsia" w:hAnsi="Calibri" w:cs="Times New Roman"/>
          <w:b/>
          <w:lang w:val="de-DE" w:eastAsia="pl-PL"/>
        </w:rPr>
        <w:t>tel. ……………………….............</w:t>
      </w:r>
    </w:p>
    <w:p w:rsidR="00CC6459" w:rsidRPr="007972A2" w:rsidRDefault="00CC6459" w:rsidP="00CC6459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val="de-DE" w:eastAsia="pl-PL"/>
        </w:rPr>
      </w:pPr>
      <w:proofErr w:type="spellStart"/>
      <w:r w:rsidRPr="007972A2">
        <w:rPr>
          <w:rFonts w:ascii="Calibri" w:eastAsiaTheme="minorEastAsia" w:hAnsi="Calibri" w:cs="Times New Roman"/>
          <w:b/>
          <w:lang w:val="de-DE" w:eastAsia="pl-PL"/>
        </w:rPr>
        <w:t>e-mail</w:t>
      </w:r>
      <w:proofErr w:type="spellEnd"/>
      <w:r w:rsidRPr="007972A2">
        <w:rPr>
          <w:rFonts w:ascii="Calibri" w:eastAsiaTheme="minorEastAsia" w:hAnsi="Calibri" w:cs="Times New Roman"/>
          <w:b/>
          <w:lang w:val="de-DE" w:eastAsia="pl-PL"/>
        </w:rPr>
        <w:t>: ……………………………..</w:t>
      </w:r>
    </w:p>
    <w:p w:rsidR="00B818D3" w:rsidRPr="002A0C33" w:rsidRDefault="00B818D3">
      <w:pPr>
        <w:pStyle w:val="Standard"/>
        <w:jc w:val="both"/>
        <w:rPr>
          <w:b/>
          <w:lang w:val="pl-PL"/>
        </w:rPr>
      </w:pPr>
    </w:p>
    <w:sectPr w:rsidR="00B818D3" w:rsidRPr="002A0C33">
      <w:footerReference w:type="default" r:id="rId7"/>
      <w:pgSz w:w="11905" w:h="16837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9D" w:rsidRDefault="00BA3B9D">
      <w:r>
        <w:separator/>
      </w:r>
    </w:p>
  </w:endnote>
  <w:endnote w:type="continuationSeparator" w:id="0">
    <w:p w:rsidR="00BA3B9D" w:rsidRDefault="00BA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75" w:rsidRDefault="001714E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A0C33">
      <w:rPr>
        <w:noProof/>
      </w:rPr>
      <w:t>1</w:t>
    </w:r>
    <w:r>
      <w:fldChar w:fldCharType="end"/>
    </w:r>
  </w:p>
  <w:p w:rsidR="00544075" w:rsidRDefault="00BA3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9D" w:rsidRDefault="00BA3B9D">
      <w:r>
        <w:rPr>
          <w:color w:val="000000"/>
        </w:rPr>
        <w:separator/>
      </w:r>
    </w:p>
  </w:footnote>
  <w:footnote w:type="continuationSeparator" w:id="0">
    <w:p w:rsidR="00BA3B9D" w:rsidRDefault="00BA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844"/>
    <w:multiLevelType w:val="multilevel"/>
    <w:tmpl w:val="D226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5D0F68"/>
    <w:multiLevelType w:val="multilevel"/>
    <w:tmpl w:val="94FC0A1C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2" w15:restartNumberingAfterBreak="0">
    <w:nsid w:val="3E31164B"/>
    <w:multiLevelType w:val="hybridMultilevel"/>
    <w:tmpl w:val="8ECC8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328"/>
    <w:rsid w:val="00017889"/>
    <w:rsid w:val="00040FEC"/>
    <w:rsid w:val="00081018"/>
    <w:rsid w:val="00091ED9"/>
    <w:rsid w:val="000B1331"/>
    <w:rsid w:val="000D7F4A"/>
    <w:rsid w:val="00166700"/>
    <w:rsid w:val="00167F65"/>
    <w:rsid w:val="001714EF"/>
    <w:rsid w:val="001753D8"/>
    <w:rsid w:val="00177AE7"/>
    <w:rsid w:val="001A1176"/>
    <w:rsid w:val="001C5328"/>
    <w:rsid w:val="0029197A"/>
    <w:rsid w:val="002A0C33"/>
    <w:rsid w:val="00370F2D"/>
    <w:rsid w:val="003C51B4"/>
    <w:rsid w:val="003E06D2"/>
    <w:rsid w:val="00440092"/>
    <w:rsid w:val="0044017C"/>
    <w:rsid w:val="00460D53"/>
    <w:rsid w:val="00485ADC"/>
    <w:rsid w:val="004A0DDE"/>
    <w:rsid w:val="00511742"/>
    <w:rsid w:val="00520A16"/>
    <w:rsid w:val="005E7043"/>
    <w:rsid w:val="00655D8F"/>
    <w:rsid w:val="00665477"/>
    <w:rsid w:val="00672BC5"/>
    <w:rsid w:val="0076007F"/>
    <w:rsid w:val="008C0592"/>
    <w:rsid w:val="008D5270"/>
    <w:rsid w:val="00904477"/>
    <w:rsid w:val="00927A2A"/>
    <w:rsid w:val="00933775"/>
    <w:rsid w:val="0093513C"/>
    <w:rsid w:val="009606E4"/>
    <w:rsid w:val="00A04888"/>
    <w:rsid w:val="00B818D3"/>
    <w:rsid w:val="00B92BFD"/>
    <w:rsid w:val="00BA3B9D"/>
    <w:rsid w:val="00BF17CC"/>
    <w:rsid w:val="00C2532E"/>
    <w:rsid w:val="00CC6459"/>
    <w:rsid w:val="00D5507F"/>
    <w:rsid w:val="00D8748C"/>
    <w:rsid w:val="00E0386F"/>
    <w:rsid w:val="00E57F8D"/>
    <w:rsid w:val="00E87F2F"/>
    <w:rsid w:val="00EA5BED"/>
    <w:rsid w:val="00F45854"/>
    <w:rsid w:val="00F579D0"/>
    <w:rsid w:val="00FB4D9B"/>
    <w:rsid w:val="00FD2A18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52DF"/>
  <w15:docId w15:val="{5B3506BB-9E70-4510-9619-89A90414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paragraph" w:styleId="Zwykytekst">
    <w:name w:val="Plain Text"/>
    <w:basedOn w:val="Normalny"/>
    <w:link w:val="ZwykytekstZnak"/>
    <w:uiPriority w:val="99"/>
    <w:unhideWhenUsed/>
    <w:rsid w:val="00E87F2F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7F2F"/>
    <w:rPr>
      <w:rFonts w:ascii="Consolas" w:eastAsiaTheme="minorHAnsi" w:hAnsi="Consolas" w:cs="Consolas"/>
      <w:kern w:val="0"/>
      <w:sz w:val="21"/>
      <w:szCs w:val="21"/>
      <w:lang w:val="pl-PL" w:eastAsia="pl-PL" w:bidi="ar-SA"/>
    </w:rPr>
  </w:style>
  <w:style w:type="paragraph" w:styleId="Bezodstpw">
    <w:name w:val="No Spacing"/>
    <w:basedOn w:val="Normalny"/>
    <w:uiPriority w:val="1"/>
    <w:qFormat/>
    <w:rsid w:val="00BF17CC"/>
    <w:pPr>
      <w:widowControl/>
      <w:suppressAutoHyphens w:val="0"/>
      <w:autoSpaceDN/>
      <w:textAlignment w:val="auto"/>
    </w:pPr>
    <w:rPr>
      <w:rFonts w:eastAsia="Calibri" w:cs="Times New Roman"/>
      <w:kern w:val="0"/>
      <w:lang w:eastAsia="pl-PL" w:bidi="ar-SA"/>
    </w:rPr>
  </w:style>
  <w:style w:type="character" w:customStyle="1" w:styleId="apple-tab-span">
    <w:name w:val="apple-tab-span"/>
    <w:basedOn w:val="Domylnaczcionkaakapitu"/>
    <w:rsid w:val="00BF17CC"/>
  </w:style>
  <w:style w:type="table" w:styleId="Tabela-Siatka">
    <w:name w:val="Table Grid"/>
    <w:basedOn w:val="Standardowy"/>
    <w:uiPriority w:val="59"/>
    <w:rsid w:val="0093513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Marek Kalinowski (KZGW)</cp:lastModifiedBy>
  <cp:revision>3</cp:revision>
  <cp:lastPrinted>2015-07-06T05:33:00Z</cp:lastPrinted>
  <dcterms:created xsi:type="dcterms:W3CDTF">2018-10-12T10:01:00Z</dcterms:created>
  <dcterms:modified xsi:type="dcterms:W3CDTF">2020-09-03T13:32:00Z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